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20" w:rsidRDefault="00935520" w:rsidP="00935520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 ОФОР</w:t>
      </w:r>
      <w:r w:rsidR="00BE1439">
        <w:rPr>
          <w:rFonts w:ascii="Times New Roman" w:hAnsi="Times New Roman"/>
          <w:b/>
          <w:sz w:val="24"/>
          <w:szCs w:val="24"/>
        </w:rPr>
        <w:t>МЛЕНИЯ ПОРТФОЛИО ПРЕПОДАВАТЕЛЯ</w:t>
      </w:r>
    </w:p>
    <w:p w:rsidR="00041B04" w:rsidRDefault="00935520" w:rsidP="0093552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(</w:t>
      </w:r>
      <w:r w:rsidR="00116504">
        <w:rPr>
          <w:rFonts w:ascii="Times New Roman" w:hAnsi="Times New Roman"/>
          <w:b/>
          <w:bCs/>
          <w:sz w:val="24"/>
          <w:szCs w:val="24"/>
        </w:rPr>
        <w:t>к Приложению 2, отрасль</w:t>
      </w:r>
      <w:r>
        <w:rPr>
          <w:rFonts w:ascii="Times New Roman" w:hAnsi="Times New Roman"/>
          <w:b/>
          <w:bCs/>
          <w:sz w:val="24"/>
          <w:szCs w:val="24"/>
        </w:rPr>
        <w:t xml:space="preserve"> «Культура»</w:t>
      </w:r>
      <w:r w:rsidR="00041B04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</w:p>
    <w:p w:rsidR="00935520" w:rsidRDefault="00041B04" w:rsidP="00935520">
      <w:pPr>
        <w:pStyle w:val="HTML"/>
        <w:jc w:val="center"/>
        <w:rPr>
          <w:rStyle w:val="printhid"/>
          <w:bCs/>
        </w:rPr>
      </w:pPr>
      <w:proofErr w:type="gramStart"/>
      <w:r w:rsidRPr="00041B04">
        <w:rPr>
          <w:rFonts w:ascii="Times New Roman" w:hAnsi="Times New Roman"/>
          <w:bCs/>
        </w:rPr>
        <w:t xml:space="preserve">в качестве приложений к </w:t>
      </w:r>
      <w:r w:rsidR="006A7115">
        <w:rPr>
          <w:rFonts w:ascii="Times New Roman" w:hAnsi="Times New Roman"/>
          <w:bCs/>
        </w:rPr>
        <w:t>электронному портфолио (к диску)</w:t>
      </w:r>
      <w:r w:rsidRPr="00041B04">
        <w:rPr>
          <w:rFonts w:ascii="Times New Roman" w:hAnsi="Times New Roman"/>
          <w:bCs/>
        </w:rPr>
        <w:t xml:space="preserve"> прилагаются </w:t>
      </w:r>
      <w:r w:rsidR="006A7115">
        <w:rPr>
          <w:rFonts w:ascii="Times New Roman" w:hAnsi="Times New Roman"/>
          <w:bCs/>
        </w:rPr>
        <w:t>копии основных (значимых) документов</w:t>
      </w:r>
      <w:r w:rsidRPr="00041B04">
        <w:rPr>
          <w:rFonts w:ascii="Times New Roman" w:hAnsi="Times New Roman"/>
          <w:bCs/>
        </w:rPr>
        <w:t xml:space="preserve"> на бумажном носителе: по одному на каждый раздел</w:t>
      </w:r>
      <w:r w:rsidR="00935520">
        <w:rPr>
          <w:rFonts w:ascii="Times New Roman" w:hAnsi="Times New Roman"/>
          <w:b/>
          <w:bCs/>
          <w:sz w:val="24"/>
          <w:szCs w:val="24"/>
        </w:rPr>
        <w:t>)</w:t>
      </w:r>
      <w:proofErr w:type="gramEnd"/>
    </w:p>
    <w:p w:rsidR="00935520" w:rsidRDefault="00935520" w:rsidP="00935520">
      <w:pPr>
        <w:ind w:left="720"/>
        <w:rPr>
          <w:rStyle w:val="printhid"/>
          <w:sz w:val="22"/>
          <w:szCs w:val="2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5239"/>
        <w:gridCol w:w="4821"/>
      </w:tblGrid>
      <w:tr w:rsidR="006D4B71" w:rsidRPr="006D4B71" w:rsidTr="00041764">
        <w:tc>
          <w:tcPr>
            <w:tcW w:w="5000" w:type="pct"/>
            <w:gridSpan w:val="3"/>
            <w:shd w:val="clear" w:color="auto" w:fill="F2DBDB"/>
          </w:tcPr>
          <w:p w:rsidR="006D4B71" w:rsidRPr="006D4B71" w:rsidRDefault="006D4B71" w:rsidP="006D4B71">
            <w:pPr>
              <w:jc w:val="center"/>
              <w:rPr>
                <w:sz w:val="28"/>
                <w:szCs w:val="28"/>
              </w:rPr>
            </w:pPr>
            <w:r w:rsidRPr="006D4B71">
              <w:rPr>
                <w:b/>
                <w:sz w:val="28"/>
                <w:szCs w:val="28"/>
              </w:rPr>
              <w:t xml:space="preserve">Общие сведения об </w:t>
            </w:r>
            <w:proofErr w:type="gramStart"/>
            <w:r w:rsidRPr="006D4B71">
              <w:rPr>
                <w:b/>
                <w:sz w:val="28"/>
                <w:szCs w:val="28"/>
              </w:rPr>
              <w:t>аттестуемом</w:t>
            </w:r>
            <w:proofErr w:type="gramEnd"/>
          </w:p>
        </w:tc>
      </w:tr>
      <w:tr w:rsidR="00BE1439" w:rsidTr="006D4B71">
        <w:trPr>
          <w:trHeight w:val="162"/>
        </w:trPr>
        <w:tc>
          <w:tcPr>
            <w:tcW w:w="1613" w:type="pct"/>
          </w:tcPr>
          <w:p w:rsidR="00BE1439" w:rsidRDefault="00BE1439" w:rsidP="000975A9">
            <w:pPr>
              <w:ind w:left="284"/>
            </w:pPr>
            <w:r>
              <w:t>ФИО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  <w:tr w:rsidR="00BE1439" w:rsidTr="006D4B71">
        <w:trPr>
          <w:trHeight w:val="181"/>
        </w:trPr>
        <w:tc>
          <w:tcPr>
            <w:tcW w:w="1613" w:type="pct"/>
          </w:tcPr>
          <w:p w:rsidR="00BE1439" w:rsidRDefault="00BE1439" w:rsidP="000975A9">
            <w:pPr>
              <w:ind w:left="284"/>
            </w:pPr>
            <w:r w:rsidRPr="00DB26F2">
              <w:t>Должность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  <w:tr w:rsidR="00BE1439" w:rsidTr="006D4B71">
        <w:trPr>
          <w:trHeight w:val="71"/>
        </w:trPr>
        <w:tc>
          <w:tcPr>
            <w:tcW w:w="1613" w:type="pct"/>
          </w:tcPr>
          <w:p w:rsidR="00BE1439" w:rsidRDefault="00BE1439" w:rsidP="000975A9">
            <w:pPr>
              <w:ind w:left="284"/>
            </w:pPr>
            <w:r>
              <w:t>Предме</w:t>
            </w:r>
            <w:proofErr w:type="gramStart"/>
            <w:r>
              <w:t>т(</w:t>
            </w:r>
            <w:proofErr w:type="gramEnd"/>
            <w:r>
              <w:t>ы)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  <w:tr w:rsidR="00BE1439" w:rsidTr="006D4B71">
        <w:trPr>
          <w:trHeight w:val="188"/>
        </w:trPr>
        <w:tc>
          <w:tcPr>
            <w:tcW w:w="1613" w:type="pct"/>
          </w:tcPr>
          <w:p w:rsidR="00BE1439" w:rsidRDefault="00BE1439" w:rsidP="000975A9">
            <w:pPr>
              <w:ind w:left="284"/>
            </w:pPr>
            <w:r>
              <w:t>Полное наименование образовательного учреждения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  <w:tr w:rsidR="00BE1439" w:rsidRPr="006D4B71" w:rsidTr="00BE1439">
        <w:trPr>
          <w:trHeight w:val="107"/>
        </w:trPr>
        <w:tc>
          <w:tcPr>
            <w:tcW w:w="1613" w:type="pct"/>
            <w:vMerge w:val="restart"/>
          </w:tcPr>
          <w:p w:rsidR="00BE1439" w:rsidRPr="00DB26F2" w:rsidRDefault="00BE1439" w:rsidP="000975A9">
            <w:pPr>
              <w:ind w:left="284"/>
            </w:pPr>
            <w:r w:rsidRPr="00DB26F2">
              <w:t>Образование</w:t>
            </w:r>
            <w:r w:rsidRPr="00DB26F2">
              <w:rPr>
                <w:i/>
              </w:rPr>
              <w:t xml:space="preserve"> (учебное заведение, дата окончания, специальность, квалификация по диплому)</w:t>
            </w:r>
          </w:p>
        </w:tc>
        <w:tc>
          <w:tcPr>
            <w:tcW w:w="1764" w:type="pct"/>
          </w:tcPr>
          <w:p w:rsidR="00BE1439" w:rsidRPr="00E06F8E" w:rsidRDefault="00BE1439" w:rsidP="006D4B71">
            <w:pPr>
              <w:jc w:val="center"/>
              <w:rPr>
                <w:i/>
              </w:rPr>
            </w:pPr>
            <w:r w:rsidRPr="00E06F8E">
              <w:rPr>
                <w:i/>
              </w:rPr>
              <w:t>Среднее специальное</w:t>
            </w:r>
          </w:p>
        </w:tc>
        <w:tc>
          <w:tcPr>
            <w:tcW w:w="1623" w:type="pct"/>
          </w:tcPr>
          <w:p w:rsidR="00BE1439" w:rsidRPr="00E06F8E" w:rsidRDefault="00BE1439" w:rsidP="006D4B71">
            <w:pPr>
              <w:jc w:val="center"/>
              <w:rPr>
                <w:i/>
              </w:rPr>
            </w:pPr>
            <w:r w:rsidRPr="00E06F8E">
              <w:rPr>
                <w:i/>
              </w:rPr>
              <w:t>Высшее</w:t>
            </w:r>
          </w:p>
        </w:tc>
      </w:tr>
      <w:tr w:rsidR="00BE1439" w:rsidTr="00BE1439">
        <w:trPr>
          <w:trHeight w:val="125"/>
        </w:trPr>
        <w:tc>
          <w:tcPr>
            <w:tcW w:w="1613" w:type="pct"/>
            <w:vMerge/>
          </w:tcPr>
          <w:p w:rsidR="00BE1439" w:rsidRDefault="00BE1439" w:rsidP="006D4B71">
            <w:pPr>
              <w:ind w:left="284"/>
            </w:pPr>
          </w:p>
        </w:tc>
        <w:tc>
          <w:tcPr>
            <w:tcW w:w="1764" w:type="pct"/>
          </w:tcPr>
          <w:p w:rsidR="00BE1439" w:rsidRDefault="00BE1439" w:rsidP="000975A9"/>
        </w:tc>
        <w:tc>
          <w:tcPr>
            <w:tcW w:w="1623" w:type="pct"/>
          </w:tcPr>
          <w:p w:rsidR="00BE1439" w:rsidRDefault="00BE1439" w:rsidP="000975A9"/>
        </w:tc>
      </w:tr>
      <w:tr w:rsidR="00BE1439" w:rsidTr="006D4B71">
        <w:trPr>
          <w:trHeight w:val="111"/>
        </w:trPr>
        <w:tc>
          <w:tcPr>
            <w:tcW w:w="1613" w:type="pct"/>
          </w:tcPr>
          <w:p w:rsidR="00BE1439" w:rsidRDefault="00BE1439" w:rsidP="000975A9">
            <w:pPr>
              <w:ind w:left="284"/>
            </w:pPr>
            <w:r>
              <w:t xml:space="preserve">Стаж </w:t>
            </w:r>
            <w:r w:rsidRPr="00991A08">
              <w:t>педагогической работы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  <w:tr w:rsidR="00BE1439" w:rsidTr="006D4B71">
        <w:trPr>
          <w:trHeight w:val="226"/>
        </w:trPr>
        <w:tc>
          <w:tcPr>
            <w:tcW w:w="1613" w:type="pct"/>
          </w:tcPr>
          <w:p w:rsidR="00BE1439" w:rsidRDefault="00BE1439" w:rsidP="000975A9">
            <w:pPr>
              <w:ind w:left="284"/>
            </w:pPr>
            <w:r>
              <w:t xml:space="preserve">Стаж </w:t>
            </w:r>
            <w:r w:rsidRPr="00991A08">
              <w:t>работы в данном учреждении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  <w:tr w:rsidR="00BE1439" w:rsidTr="006D4B71">
        <w:trPr>
          <w:trHeight w:val="264"/>
        </w:trPr>
        <w:tc>
          <w:tcPr>
            <w:tcW w:w="1613" w:type="pct"/>
          </w:tcPr>
          <w:p w:rsidR="00BE1439" w:rsidRDefault="00BE1439" w:rsidP="000975A9">
            <w:pPr>
              <w:ind w:left="284"/>
            </w:pPr>
            <w:r>
              <w:t xml:space="preserve">Стаж </w:t>
            </w:r>
            <w:r w:rsidRPr="00991A08">
              <w:t>работы в данной должности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  <w:tr w:rsidR="00BE1439" w:rsidTr="006D4B71">
        <w:trPr>
          <w:trHeight w:val="471"/>
        </w:trPr>
        <w:tc>
          <w:tcPr>
            <w:tcW w:w="1613" w:type="pct"/>
          </w:tcPr>
          <w:p w:rsidR="00BE1439" w:rsidRDefault="00BE1439" w:rsidP="000975A9">
            <w:pPr>
              <w:ind w:left="284"/>
            </w:pPr>
            <w:r>
              <w:t>Н</w:t>
            </w:r>
            <w:r w:rsidRPr="00991A08">
              <w:t>аличие квалификационной категории по данной должности</w:t>
            </w:r>
            <w:r w:rsidRPr="00077E54">
              <w:rPr>
                <w:i/>
              </w:rPr>
              <w:t>(с указанием категории и даты её присвоения)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  <w:tr w:rsidR="00BE1439" w:rsidTr="006D4B71">
        <w:trPr>
          <w:trHeight w:val="231"/>
        </w:trPr>
        <w:tc>
          <w:tcPr>
            <w:tcW w:w="1613" w:type="pct"/>
          </w:tcPr>
          <w:p w:rsidR="00BE1439" w:rsidRDefault="004F24DA" w:rsidP="000975A9">
            <w:pPr>
              <w:ind w:left="284"/>
            </w:pPr>
            <w:r>
              <w:t xml:space="preserve">На </w:t>
            </w:r>
            <w:r w:rsidR="00BE1439">
              <w:t>какую категорию аттестуется</w:t>
            </w:r>
          </w:p>
        </w:tc>
        <w:tc>
          <w:tcPr>
            <w:tcW w:w="3387" w:type="pct"/>
            <w:gridSpan w:val="2"/>
          </w:tcPr>
          <w:p w:rsidR="00BE1439" w:rsidRDefault="00BE1439" w:rsidP="000975A9"/>
        </w:tc>
      </w:tr>
    </w:tbl>
    <w:p w:rsidR="00B32D62" w:rsidRDefault="00B32D62" w:rsidP="00B32D62">
      <w:pPr>
        <w:ind w:left="720"/>
        <w:jc w:val="center"/>
        <w:rPr>
          <w:rStyle w:val="printhid"/>
          <w:b/>
          <w:sz w:val="22"/>
          <w:szCs w:val="22"/>
        </w:rPr>
      </w:pPr>
    </w:p>
    <w:p w:rsidR="009E40CA" w:rsidRDefault="00B32D62" w:rsidP="00B32D62">
      <w:pPr>
        <w:jc w:val="center"/>
        <w:rPr>
          <w:rStyle w:val="printhid"/>
          <w:b/>
          <w:sz w:val="22"/>
          <w:szCs w:val="22"/>
        </w:rPr>
      </w:pPr>
      <w:r w:rsidRPr="00B32D62">
        <w:rPr>
          <w:rStyle w:val="printhid"/>
          <w:b/>
          <w:sz w:val="22"/>
          <w:szCs w:val="22"/>
        </w:rPr>
        <w:t>РЕЗУЛЬТАТЫ ДЕЯТЕЛЬНОСТИ</w:t>
      </w:r>
    </w:p>
    <w:p w:rsidR="00BE1439" w:rsidRPr="00B32D62" w:rsidRDefault="00BE1439" w:rsidP="00B32D62">
      <w:pPr>
        <w:ind w:left="720"/>
        <w:jc w:val="center"/>
        <w:rPr>
          <w:rStyle w:val="printhid"/>
          <w:b/>
          <w:sz w:val="22"/>
          <w:szCs w:val="22"/>
        </w:rPr>
      </w:pPr>
    </w:p>
    <w:tbl>
      <w:tblPr>
        <w:tblW w:w="148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201"/>
        <w:gridCol w:w="1276"/>
        <w:gridCol w:w="5103"/>
        <w:gridCol w:w="4819"/>
      </w:tblGrid>
      <w:tr w:rsidR="00935520" w:rsidRPr="00587A76" w:rsidTr="00204C93">
        <w:tc>
          <w:tcPr>
            <w:tcW w:w="458" w:type="dxa"/>
            <w:shd w:val="clear" w:color="auto" w:fill="auto"/>
          </w:tcPr>
          <w:p w:rsidR="00935520" w:rsidRPr="00587A76" w:rsidRDefault="00935520" w:rsidP="000D69B7">
            <w:pPr>
              <w:jc w:val="center"/>
              <w:rPr>
                <w:rStyle w:val="printhid"/>
                <w:b/>
              </w:rPr>
            </w:pPr>
            <w:r w:rsidRPr="00587A76">
              <w:rPr>
                <w:rStyle w:val="printhid"/>
                <w:b/>
              </w:rPr>
              <w:t>№</w:t>
            </w:r>
          </w:p>
        </w:tc>
        <w:tc>
          <w:tcPr>
            <w:tcW w:w="3201" w:type="dxa"/>
            <w:shd w:val="clear" w:color="auto" w:fill="auto"/>
          </w:tcPr>
          <w:p w:rsidR="00935520" w:rsidRPr="00587A76" w:rsidRDefault="00935520" w:rsidP="00B21F18">
            <w:pPr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Показатель</w:t>
            </w:r>
          </w:p>
        </w:tc>
        <w:tc>
          <w:tcPr>
            <w:tcW w:w="1276" w:type="dxa"/>
            <w:shd w:val="clear" w:color="auto" w:fill="auto"/>
          </w:tcPr>
          <w:p w:rsidR="00935520" w:rsidRPr="00587A76" w:rsidRDefault="00935520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Шкала оценки</w:t>
            </w:r>
          </w:p>
        </w:tc>
        <w:tc>
          <w:tcPr>
            <w:tcW w:w="5103" w:type="dxa"/>
            <w:shd w:val="clear" w:color="auto" w:fill="auto"/>
          </w:tcPr>
          <w:p w:rsidR="00935520" w:rsidRPr="00587A76" w:rsidRDefault="00935520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</w:rPr>
              <w:t>Критерии оценки</w:t>
            </w:r>
          </w:p>
        </w:tc>
        <w:tc>
          <w:tcPr>
            <w:tcW w:w="4819" w:type="dxa"/>
            <w:shd w:val="clear" w:color="auto" w:fill="auto"/>
          </w:tcPr>
          <w:p w:rsidR="00935520" w:rsidRPr="00587A76" w:rsidRDefault="00935520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A76">
              <w:rPr>
                <w:b/>
                <w:bCs/>
                <w:iCs/>
              </w:rPr>
              <w:t>Подтверждающие документы</w:t>
            </w:r>
          </w:p>
          <w:p w:rsidR="00935520" w:rsidRPr="00587A76" w:rsidRDefault="00935520" w:rsidP="00B21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16504" w:rsidRPr="00587A76" w:rsidTr="00041764">
        <w:tc>
          <w:tcPr>
            <w:tcW w:w="14857" w:type="dxa"/>
            <w:gridSpan w:val="5"/>
            <w:shd w:val="clear" w:color="auto" w:fill="F2DBDB"/>
          </w:tcPr>
          <w:p w:rsidR="00116504" w:rsidRPr="00587A76" w:rsidRDefault="00116504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Профессиональная деятельность</w:t>
            </w:r>
          </w:p>
        </w:tc>
      </w:tr>
      <w:tr w:rsidR="00204C93" w:rsidRPr="00587A76" w:rsidTr="00204C93">
        <w:trPr>
          <w:trHeight w:val="175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1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педагога в профессиональных конкурсах и концертах</w:t>
            </w: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не участвует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B048DB" w:rsidRDefault="00204C93" w:rsidP="00FB40C5">
            <w:pPr>
              <w:autoSpaceDE w:val="0"/>
              <w:autoSpaceDN w:val="0"/>
              <w:adjustRightInd w:val="0"/>
              <w:rPr>
                <w:bCs/>
              </w:rPr>
            </w:pPr>
            <w:r w:rsidRPr="00B048DB">
              <w:rPr>
                <w:bCs/>
              </w:rPr>
              <w:t>Грамоты, благодарности, выписки из приказов</w:t>
            </w:r>
          </w:p>
          <w:p w:rsidR="00204C93" w:rsidRPr="00587A76" w:rsidRDefault="00204C93" w:rsidP="006D4B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50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B21F18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на  уровне учебного заведения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175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B21F18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на муниципальном уровне:</w:t>
            </w:r>
          </w:p>
          <w:p w:rsidR="00204C93" w:rsidRPr="00B048DB" w:rsidRDefault="00204C93" w:rsidP="00EE0926">
            <w:r w:rsidRPr="00B048DB">
              <w:rPr>
                <w:rFonts w:eastAsia="DejaVu Sans"/>
              </w:rPr>
              <w:t>- выступление педагога с сольным концертом, творческой программой, участие в концертах и конкурсах муниципального уровня; преподаватель – победитель регионального смотра, конкурса</w:t>
            </w:r>
            <w:r>
              <w:rPr>
                <w:rFonts w:eastAsia="DejaVu Sans"/>
              </w:rPr>
              <w:t>, фестиваля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00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B21F18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на региональном уровне:</w:t>
            </w:r>
          </w:p>
          <w:p w:rsidR="00204C93" w:rsidRPr="00B048DB" w:rsidRDefault="00204C93" w:rsidP="00EE0926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B048DB">
              <w:rPr>
                <w:rFonts w:eastAsia="DejaVu Sans"/>
              </w:rPr>
              <w:t xml:space="preserve">- выступление педагога с сольным концертом, творческой программой, участие в концертах и конкурсах регионального уровня; </w:t>
            </w:r>
            <w:r w:rsidRPr="00B048DB">
              <w:rPr>
                <w:rFonts w:eastAsia="DejaVu Sans"/>
              </w:rPr>
              <w:lastRenderedPageBreak/>
              <w:t xml:space="preserve">преподаватель – победитель регионального, участник всероссийского,  международного смотра, конкурса, </w:t>
            </w:r>
            <w:r>
              <w:rPr>
                <w:rFonts w:eastAsia="DejaVu Sans"/>
              </w:rPr>
              <w:t>фестиваля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63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lastRenderedPageBreak/>
              <w:t>2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Наставническая деятельность (зав. метод</w:t>
            </w:r>
            <w:proofErr w:type="gramStart"/>
            <w:r>
              <w:rPr>
                <w:bCs/>
                <w:iCs/>
              </w:rPr>
              <w:t>.о</w:t>
            </w:r>
            <w:proofErr w:type="gramEnd"/>
            <w:r>
              <w:rPr>
                <w:bCs/>
                <w:iCs/>
              </w:rPr>
              <w:t xml:space="preserve">бъединением на уровне ОУ, территориальными метод. объединениями, методическая работа со студентами </w:t>
            </w:r>
            <w:proofErr w:type="spellStart"/>
            <w:r>
              <w:rPr>
                <w:bCs/>
                <w:iCs/>
              </w:rPr>
              <w:t>ссузов</w:t>
            </w:r>
            <w:proofErr w:type="spellEnd"/>
            <w:r>
              <w:rPr>
                <w:bCs/>
                <w:iCs/>
              </w:rPr>
              <w:t xml:space="preserve"> и вузов, рецензирование методических материалов)</w:t>
            </w: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EE0926">
            <w:r w:rsidRPr="00276C84">
              <w:rPr>
                <w:rFonts w:eastAsia="DejaVu Sans"/>
              </w:rPr>
              <w:t>нет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587A76" w:rsidRDefault="00204C93" w:rsidP="00FB40C5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Справка, благодарственное письмо и др.</w:t>
            </w:r>
          </w:p>
        </w:tc>
      </w:tr>
      <w:tr w:rsidR="00204C93" w:rsidRPr="00587A76" w:rsidTr="00204C93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EE0926">
            <w:r w:rsidRPr="00276C84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EE0926">
            <w:r w:rsidRPr="00276C84">
              <w:rPr>
                <w:rFonts w:eastAsia="DejaVu Sans"/>
              </w:rPr>
              <w:t>на муниципальном уровне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6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EE0926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EE0926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территориальном, региональном и федеральном уровне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63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3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  <w:r>
              <w:rPr>
                <w:bCs/>
                <w:iCs/>
              </w:rPr>
              <w:t>Экспертная деятельность (</w:t>
            </w:r>
            <w:r>
              <w:rPr>
                <w:color w:val="000000"/>
                <w:shd w:val="clear" w:color="auto" w:fill="FFFFFF"/>
              </w:rPr>
              <w:t>работа в качестве членов жюри, членов аттестационной комиссии и комиссии по оценке качества образования</w:t>
            </w:r>
            <w:r>
              <w:rPr>
                <w:rStyle w:val="apple-converted-space"/>
                <w:color w:val="000000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587A76" w:rsidRDefault="00204C93" w:rsidP="00FB40C5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Справка, благодарственное письмо и др.</w:t>
            </w:r>
          </w:p>
        </w:tc>
      </w:tr>
      <w:tr w:rsidR="00204C93" w:rsidRPr="00587A76" w:rsidTr="00204C93">
        <w:trPr>
          <w:trHeight w:val="237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>на муниципальном уровне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301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региональном, всероссийском и международном уровне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ind w:left="601" w:hanging="426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582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 w:rsidRPr="006D4B71">
              <w:rPr>
                <w:rStyle w:val="printhid"/>
              </w:rPr>
              <w:t>4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Профессионально значимые качества аттестуемого (в каждой графе ставится + или –)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r w:rsidRPr="00B048DB">
              <w:t>имеют место жалобы, замечания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B048DB" w:rsidRDefault="00204C93" w:rsidP="00FB40C5">
            <w:r w:rsidRPr="00B048DB">
              <w:t>Справка, заверенная руководителем</w:t>
            </w:r>
          </w:p>
          <w:p w:rsidR="00204C93" w:rsidRPr="00587A76" w:rsidRDefault="00204C93" w:rsidP="00204C93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rPr>
                <w:b/>
                <w:bCs/>
              </w:rPr>
            </w:pPr>
          </w:p>
        </w:tc>
      </w:tr>
      <w:tr w:rsidR="00204C93" w:rsidRPr="00587A76" w:rsidTr="00204C93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r w:rsidRPr="00B048DB">
              <w:t>реализуются 2 критерия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204C93" w:rsidRPr="00587A76" w:rsidTr="00204C93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r w:rsidRPr="00B048DB">
              <w:t>реализуются 3 критерия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204C93" w:rsidRPr="00587A76" w:rsidTr="00204C93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pPr>
              <w:rPr>
                <w:rFonts w:eastAsia="DejaVu Sans"/>
              </w:rPr>
            </w:pPr>
            <w:r w:rsidRPr="00B048DB">
              <w:t>реализуются все критерии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204C93" w:rsidRPr="00587A76" w:rsidTr="00204C93">
        <w:trPr>
          <w:trHeight w:val="582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5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  <w:r>
              <w:rPr>
                <w:bCs/>
                <w:iCs/>
              </w:rPr>
              <w:t>Поощрения педагога в межаттестационный период за профессиональную деятельность (министерские награды за весь период трудовой деятельности)</w:t>
            </w: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поощрений не имеет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B048DB" w:rsidRDefault="00204C93" w:rsidP="00FB40C5">
            <w:pPr>
              <w:autoSpaceDE w:val="0"/>
              <w:autoSpaceDN w:val="0"/>
              <w:adjustRightInd w:val="0"/>
              <w:rPr>
                <w:bCs/>
              </w:rPr>
            </w:pPr>
            <w:r w:rsidRPr="00B048DB">
              <w:rPr>
                <w:bCs/>
              </w:rPr>
              <w:t>Грамоты, благодарности, выписки из приказов</w:t>
            </w:r>
          </w:p>
          <w:p w:rsidR="00204C93" w:rsidRPr="00587A76" w:rsidRDefault="00204C93" w:rsidP="00204C93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204C93" w:rsidRPr="00587A76" w:rsidTr="00204C93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204C93" w:rsidRPr="00587A76" w:rsidTr="00204C93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на муниципальном уровне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204C93" w:rsidRPr="00587A76" w:rsidTr="00204C93">
        <w:trPr>
          <w:trHeight w:val="582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pPr>
              <w:rPr>
                <w:rFonts w:eastAsia="DejaVu Sans"/>
              </w:rPr>
            </w:pPr>
            <w:r w:rsidRPr="00B048DB">
              <w:rPr>
                <w:rFonts w:eastAsia="DejaVu Sans"/>
              </w:rPr>
              <w:t>5 баллов</w:t>
            </w:r>
          </w:p>
          <w:p w:rsidR="00204C93" w:rsidRPr="00B048DB" w:rsidRDefault="00204C93" w:rsidP="000975A9"/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на региональном, всероссийском, международном уровне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tabs>
                <w:tab w:val="num" w:pos="175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</w:rPr>
            </w:pPr>
          </w:p>
        </w:tc>
      </w:tr>
      <w:tr w:rsidR="00204C93" w:rsidRPr="00587A76" w:rsidTr="00204C93">
        <w:trPr>
          <w:trHeight w:val="539"/>
        </w:trPr>
        <w:tc>
          <w:tcPr>
            <w:tcW w:w="458" w:type="dxa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6</w:t>
            </w:r>
          </w:p>
        </w:tc>
        <w:tc>
          <w:tcPr>
            <w:tcW w:w="3201" w:type="dxa"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виды деятельности</w:t>
            </w:r>
          </w:p>
        </w:tc>
        <w:tc>
          <w:tcPr>
            <w:tcW w:w="1276" w:type="dxa"/>
            <w:shd w:val="clear" w:color="auto" w:fill="auto"/>
          </w:tcPr>
          <w:p w:rsidR="00204C93" w:rsidRDefault="00204C93" w:rsidP="000975A9">
            <w:pPr>
              <w:rPr>
                <w:rFonts w:eastAsia="DejaVu Sans"/>
              </w:rPr>
            </w:pPr>
            <w:r>
              <w:rPr>
                <w:rFonts w:eastAsia="DejaVu Sans"/>
              </w:rPr>
              <w:t>3-5 баллов</w:t>
            </w:r>
          </w:p>
          <w:p w:rsidR="00204C93" w:rsidRDefault="00204C93" w:rsidP="000975A9">
            <w:pPr>
              <w:rPr>
                <w:rFonts w:eastAsia="DejaVu Sans"/>
              </w:rPr>
            </w:pPr>
          </w:p>
          <w:p w:rsidR="00204C93" w:rsidRPr="00B048DB" w:rsidRDefault="00204C93" w:rsidP="000975A9">
            <w:pPr>
              <w:rPr>
                <w:rFonts w:eastAsia="DejaVu Sans"/>
              </w:rPr>
            </w:pP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pPr>
              <w:rPr>
                <w:rFonts w:eastAsia="DejaVu Sans"/>
              </w:rPr>
            </w:pPr>
          </w:p>
        </w:tc>
        <w:tc>
          <w:tcPr>
            <w:tcW w:w="4819" w:type="dxa"/>
            <w:shd w:val="clear" w:color="auto" w:fill="auto"/>
          </w:tcPr>
          <w:p w:rsidR="00204C93" w:rsidRPr="00B048DB" w:rsidRDefault="00204C93" w:rsidP="00FB40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7ACD">
              <w:rPr>
                <w:bCs/>
              </w:rPr>
              <w:t>Документальные подтверждения</w:t>
            </w:r>
          </w:p>
        </w:tc>
      </w:tr>
      <w:tr w:rsidR="00204C93" w:rsidRPr="00587A76" w:rsidTr="00041764">
        <w:trPr>
          <w:trHeight w:val="279"/>
        </w:trPr>
        <w:tc>
          <w:tcPr>
            <w:tcW w:w="14857" w:type="dxa"/>
            <w:gridSpan w:val="5"/>
            <w:shd w:val="clear" w:color="auto" w:fill="F2DBDB"/>
          </w:tcPr>
          <w:p w:rsidR="00204C93" w:rsidRPr="00537ACD" w:rsidRDefault="00204C93" w:rsidP="00097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Личный вклад в повышение качества образования</w:t>
            </w:r>
          </w:p>
        </w:tc>
      </w:tr>
      <w:tr w:rsidR="00204C93" w:rsidRPr="00587A76" w:rsidTr="00204C93">
        <w:trPr>
          <w:trHeight w:val="226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7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Участие в проектной деятельности </w:t>
            </w:r>
          </w:p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587A76" w:rsidRDefault="00204C93" w:rsidP="00FB40C5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Справка, благодарственное письмо и др.</w:t>
            </w:r>
          </w:p>
        </w:tc>
      </w:tr>
      <w:tr w:rsidR="00204C93" w:rsidRPr="00587A76" w:rsidTr="00204C93">
        <w:trPr>
          <w:trHeight w:val="312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300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 xml:space="preserve">на муниципальном и региональном уровне 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789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на межрегиональном, всероссийском и международном уровнях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426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8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BE1439">
            <w:pPr>
              <w:rPr>
                <w:bCs/>
                <w:iCs/>
              </w:rPr>
            </w:pPr>
            <w:r>
              <w:rPr>
                <w:bCs/>
                <w:iCs/>
              </w:rPr>
              <w:t>Наличие:</w:t>
            </w:r>
          </w:p>
          <w:p w:rsidR="00204C93" w:rsidRDefault="00204C93" w:rsidP="00BE1439">
            <w:pPr>
              <w:numPr>
                <w:ilvl w:val="0"/>
                <w:numId w:val="23"/>
              </w:numPr>
              <w:rPr>
                <w:bCs/>
                <w:iCs/>
              </w:rPr>
            </w:pPr>
            <w:r>
              <w:rPr>
                <w:bCs/>
                <w:iCs/>
              </w:rPr>
              <w:t>авторских программ (с внутренней и внешней рецензией);</w:t>
            </w:r>
          </w:p>
          <w:p w:rsidR="00204C93" w:rsidRDefault="00204C93" w:rsidP="00BE1439">
            <w:pPr>
              <w:numPr>
                <w:ilvl w:val="0"/>
                <w:numId w:val="23"/>
              </w:numPr>
            </w:pPr>
            <w:r>
              <w:rPr>
                <w:bCs/>
                <w:iCs/>
              </w:rPr>
              <w:t>методических разработок (с рецензией);</w:t>
            </w:r>
          </w:p>
          <w:p w:rsidR="00204C93" w:rsidRDefault="00204C93" w:rsidP="00BE1439">
            <w:pPr>
              <w:numPr>
                <w:ilvl w:val="0"/>
                <w:numId w:val="23"/>
              </w:numPr>
            </w:pPr>
            <w:r>
              <w:rPr>
                <w:bCs/>
                <w:iCs/>
              </w:rPr>
              <w:t>публикаций ипечатных изданий;</w:t>
            </w:r>
          </w:p>
          <w:p w:rsidR="00204C93" w:rsidRDefault="00204C93" w:rsidP="00BE1439">
            <w:pPr>
              <w:rPr>
                <w:bCs/>
                <w:iCs/>
              </w:rPr>
            </w:pPr>
            <w:r>
              <w:rPr>
                <w:bCs/>
                <w:iCs/>
              </w:rPr>
              <w:t>аранжировок и инструментовок, используемых в учебной практике</w:t>
            </w: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>отсутствуют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B048DB" w:rsidRDefault="00204C93" w:rsidP="000975A9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</w:tabs>
              <w:autoSpaceDE w:val="0"/>
              <w:autoSpaceDN w:val="0"/>
              <w:adjustRightInd w:val="0"/>
              <w:ind w:left="456"/>
              <w:rPr>
                <w:bCs/>
              </w:rPr>
            </w:pPr>
            <w:r w:rsidRPr="00B048DB">
              <w:rPr>
                <w:bCs/>
              </w:rPr>
              <w:t>Ксерокопии титульного листа, листа с содержанием сборника</w:t>
            </w:r>
          </w:p>
          <w:p w:rsidR="00204C93" w:rsidRPr="00B048DB" w:rsidRDefault="00204C93" w:rsidP="000975A9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</w:tabs>
              <w:autoSpaceDE w:val="0"/>
              <w:autoSpaceDN w:val="0"/>
              <w:adjustRightInd w:val="0"/>
              <w:ind w:left="456"/>
              <w:rPr>
                <w:bCs/>
              </w:rPr>
            </w:pPr>
            <w:r w:rsidRPr="00B048DB">
              <w:rPr>
                <w:bCs/>
              </w:rPr>
              <w:t>Рецензии</w:t>
            </w:r>
          </w:p>
          <w:p w:rsidR="00204C93" w:rsidRDefault="00204C93" w:rsidP="00204C93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</w:tabs>
              <w:autoSpaceDE w:val="0"/>
              <w:autoSpaceDN w:val="0"/>
              <w:adjustRightInd w:val="0"/>
              <w:ind w:left="456"/>
              <w:rPr>
                <w:bCs/>
              </w:rPr>
            </w:pPr>
            <w:r w:rsidRPr="00B048DB">
              <w:rPr>
                <w:bCs/>
              </w:rPr>
              <w:t>Справка решение педсовета об утверждении программы</w:t>
            </w:r>
          </w:p>
          <w:p w:rsidR="00204C93" w:rsidRPr="00204C93" w:rsidRDefault="00204C93" w:rsidP="00204C93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</w:tabs>
              <w:autoSpaceDE w:val="0"/>
              <w:autoSpaceDN w:val="0"/>
              <w:adjustRightInd w:val="0"/>
              <w:ind w:left="456"/>
              <w:rPr>
                <w:bCs/>
              </w:rPr>
            </w:pPr>
            <w:r w:rsidRPr="00204C93">
              <w:rPr>
                <w:bCs/>
              </w:rPr>
              <w:t>Методические разработки и т.д.</w:t>
            </w:r>
          </w:p>
        </w:tc>
      </w:tr>
      <w:tr w:rsidR="00204C93" w:rsidRPr="00587A76" w:rsidTr="00204C93">
        <w:trPr>
          <w:trHeight w:val="41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rPr>
                <w:rFonts w:eastAsia="DejaVu Sans"/>
              </w:rPr>
            </w:pPr>
            <w:r w:rsidRPr="00276C84">
              <w:rPr>
                <w:rFonts w:eastAsia="DejaVu Sans"/>
              </w:rPr>
              <w:t>в стадии разработки, утверждения, рецензирования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46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 xml:space="preserve">имеются в наличии, </w:t>
            </w:r>
            <w:proofErr w:type="gramStart"/>
            <w:r w:rsidRPr="00276C84">
              <w:rPr>
                <w:rFonts w:eastAsia="DejaVu Sans"/>
              </w:rPr>
              <w:t>оформлены</w:t>
            </w:r>
            <w:proofErr w:type="gramEnd"/>
            <w:r w:rsidRPr="00276C84">
              <w:rPr>
                <w:rFonts w:eastAsia="DejaVu Sans"/>
              </w:rPr>
              <w:t xml:space="preserve"> в соответствии с требованиями 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1440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 xml:space="preserve">имеются в наличии, </w:t>
            </w:r>
            <w:proofErr w:type="gramStart"/>
            <w:r w:rsidRPr="00276C84">
              <w:rPr>
                <w:rFonts w:eastAsia="DejaVu Sans"/>
              </w:rPr>
              <w:t>оформлены</w:t>
            </w:r>
            <w:proofErr w:type="gramEnd"/>
            <w:r w:rsidRPr="00276C84">
              <w:rPr>
                <w:rFonts w:eastAsia="DejaVu Sans"/>
              </w:rPr>
              <w:t xml:space="preserve"> в соответствии с требованиями (не менее 2 позиций)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438"/>
        </w:trPr>
        <w:tc>
          <w:tcPr>
            <w:tcW w:w="458" w:type="dxa"/>
            <w:vMerge w:val="restart"/>
            <w:shd w:val="clear" w:color="auto" w:fill="auto"/>
          </w:tcPr>
          <w:p w:rsidR="00204C93" w:rsidRPr="00BE1439" w:rsidRDefault="00204C93" w:rsidP="000D69B7">
            <w:pPr>
              <w:jc w:val="center"/>
              <w:rPr>
                <w:rStyle w:val="printhid"/>
              </w:rPr>
            </w:pPr>
            <w:r w:rsidRPr="00BE1439">
              <w:rPr>
                <w:rStyle w:val="printhid"/>
              </w:rPr>
              <w:t>9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преподавателя в научно-практических конференциях, семинарах, мастер-классах, педагогических чтениях, работе методических объединений, педсоветов</w:t>
            </w: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>не участвует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587A76" w:rsidRDefault="00204C93" w:rsidP="00FB40C5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rFonts w:eastAsia="DejaVu Sans"/>
              </w:rPr>
              <w:t>Список выступлений, мастер-классов, заверенный руководителем по форме: дата, тема выступления, мероприятие, в рамках которого имело место данное выступление</w:t>
            </w:r>
          </w:p>
        </w:tc>
      </w:tr>
      <w:tr w:rsidR="00204C93" w:rsidRPr="00587A76" w:rsidTr="00204C93">
        <w:trPr>
          <w:trHeight w:val="363"/>
        </w:trPr>
        <w:tc>
          <w:tcPr>
            <w:tcW w:w="458" w:type="dxa"/>
            <w:vMerge/>
            <w:shd w:val="clear" w:color="auto" w:fill="auto"/>
          </w:tcPr>
          <w:p w:rsidR="00204C93" w:rsidRDefault="00204C93" w:rsidP="000D69B7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>выступление на уровне образовательного учреждения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438"/>
        </w:trPr>
        <w:tc>
          <w:tcPr>
            <w:tcW w:w="458" w:type="dxa"/>
            <w:vMerge/>
            <w:shd w:val="clear" w:color="auto" w:fill="auto"/>
          </w:tcPr>
          <w:p w:rsidR="00204C93" w:rsidRDefault="00204C93" w:rsidP="000D69B7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>выступление на муниципальном, региональном уровнях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664"/>
        </w:trPr>
        <w:tc>
          <w:tcPr>
            <w:tcW w:w="458" w:type="dxa"/>
            <w:vMerge/>
            <w:shd w:val="clear" w:color="auto" w:fill="auto"/>
          </w:tcPr>
          <w:p w:rsidR="00204C93" w:rsidRDefault="00204C93" w:rsidP="000D69B7">
            <w:pPr>
              <w:jc w:val="center"/>
              <w:rPr>
                <w:rStyle w:val="printhid"/>
                <w:b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выступление на межрегиональном, всероссийском и международном  уровнях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041764">
        <w:trPr>
          <w:trHeight w:val="251"/>
        </w:trPr>
        <w:tc>
          <w:tcPr>
            <w:tcW w:w="14857" w:type="dxa"/>
            <w:gridSpan w:val="5"/>
            <w:shd w:val="clear" w:color="auto" w:fill="F2DBDB"/>
          </w:tcPr>
          <w:p w:rsidR="00204C93" w:rsidRPr="00116504" w:rsidRDefault="00204C93" w:rsidP="00B21F1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III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Результативность освоения образовательной программы</w:t>
            </w:r>
          </w:p>
        </w:tc>
      </w:tr>
      <w:tr w:rsidR="00204C93" w:rsidRPr="00587A76" w:rsidTr="00204C93">
        <w:trPr>
          <w:trHeight w:val="288"/>
        </w:trPr>
        <w:tc>
          <w:tcPr>
            <w:tcW w:w="458" w:type="dxa"/>
            <w:vMerge w:val="restart"/>
            <w:shd w:val="clear" w:color="auto" w:fill="auto"/>
          </w:tcPr>
          <w:p w:rsidR="00204C93" w:rsidRDefault="00204C93" w:rsidP="000D69B7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10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Cs/>
              </w:rPr>
            </w:pPr>
            <w:r>
              <w:rPr>
                <w:rFonts w:eastAsia="DejaVu Sans"/>
              </w:rPr>
              <w:t>Сохранность контингента учащихся за весь период обучения</w:t>
            </w: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>ниже 40%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Default="00204C93" w:rsidP="00FB40C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B048DB">
              <w:rPr>
                <w:bCs/>
              </w:rPr>
              <w:t>Справка, заверенная руководителем</w:t>
            </w:r>
          </w:p>
        </w:tc>
      </w:tr>
      <w:tr w:rsidR="00204C93" w:rsidRPr="00587A76" w:rsidTr="00204C93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>не ниже 40%, планомерное распределение по классам, наличие выпускников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37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 xml:space="preserve">не ниже 70%, планомерное распределение по классам, наличие выпускников 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 ниже 90%, планомерное распределение по классам, наличие выпускников</w:t>
            </w:r>
          </w:p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11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rFonts w:eastAsia="DejaVu Sans"/>
              </w:rPr>
            </w:pPr>
            <w:r>
              <w:rPr>
                <w:bCs/>
                <w:iCs/>
              </w:rPr>
              <w:t>Успеваемость учащихся</w:t>
            </w: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ниже 50%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587A76" w:rsidRDefault="00204C93" w:rsidP="00FB40C5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Справка, заверенная руководителем</w:t>
            </w: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 ниже 70%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не ниже 90%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100%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204C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12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Результаты участия обучающихся в конкурсных мероприятиях различного уровня</w:t>
            </w:r>
            <w:proofErr w:type="gramEnd"/>
          </w:p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r w:rsidRPr="00276C84">
              <w:rPr>
                <w:rFonts w:eastAsia="DejaVu Sans"/>
              </w:rPr>
              <w:t>отсутствуют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Pr="00587A76" w:rsidRDefault="00204C93" w:rsidP="00FB40C5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B048DB">
              <w:rPr>
                <w:bCs/>
              </w:rPr>
              <w:t>Грамоты, дипломы и т.п.</w:t>
            </w: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numPr>
                <w:ilvl w:val="0"/>
                <w:numId w:val="15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 xml:space="preserve">победы обучающихся на уровне учебного заведения (Гран-при, лауреат, дипломант (со степенью); </w:t>
            </w:r>
          </w:p>
          <w:p w:rsidR="00204C93" w:rsidRPr="00276C84" w:rsidRDefault="00204C93" w:rsidP="000975A9">
            <w:pPr>
              <w:numPr>
                <w:ilvl w:val="0"/>
                <w:numId w:val="15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>участник и дипломант (без степени) смотров, конкурсов, фестивалей, олимпиад  различного уровня.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numPr>
                <w:ilvl w:val="0"/>
                <w:numId w:val="16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proofErr w:type="gramStart"/>
            <w:r w:rsidRPr="00276C84">
              <w:rPr>
                <w:rFonts w:eastAsia="DejaVu Sans"/>
              </w:rPr>
              <w:t xml:space="preserve">победы обучающихся в муниципальных и региональных смотрах, конкурсах, фестивалях, олимпиадах (Гран-при, лауреат, дипломант (со степенью); </w:t>
            </w:r>
            <w:proofErr w:type="gramEnd"/>
          </w:p>
          <w:p w:rsidR="00204C93" w:rsidRPr="00276C84" w:rsidRDefault="00204C93" w:rsidP="000975A9">
            <w:pPr>
              <w:numPr>
                <w:ilvl w:val="0"/>
                <w:numId w:val="16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 xml:space="preserve">сольные концерты </w:t>
            </w:r>
            <w:proofErr w:type="gramStart"/>
            <w:r w:rsidRPr="00276C84">
              <w:rPr>
                <w:rFonts w:eastAsia="DejaVu Sans"/>
              </w:rPr>
              <w:t>обучающихся</w:t>
            </w:r>
            <w:proofErr w:type="gramEnd"/>
            <w:r w:rsidRPr="00276C84">
              <w:rPr>
                <w:rFonts w:eastAsia="DejaVu Sans"/>
              </w:rPr>
              <w:t xml:space="preserve"> на муниципальном  уровне.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6D4B71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276C84" w:rsidRDefault="00204C93" w:rsidP="000975A9">
            <w:pPr>
              <w:numPr>
                <w:ilvl w:val="0"/>
                <w:numId w:val="17"/>
              </w:numPr>
              <w:tabs>
                <w:tab w:val="left" w:pos="508"/>
              </w:tabs>
              <w:autoSpaceDE w:val="0"/>
              <w:autoSpaceDN w:val="0"/>
              <w:adjustRightInd w:val="0"/>
              <w:ind w:left="225" w:firstLine="0"/>
              <w:rPr>
                <w:rFonts w:eastAsia="DejaVu Sans"/>
              </w:rPr>
            </w:pPr>
            <w:proofErr w:type="gramStart"/>
            <w:r w:rsidRPr="00276C84">
              <w:rPr>
                <w:rFonts w:eastAsia="DejaVu Sans"/>
              </w:rPr>
              <w:t>победы обучающихся в межрегиональных, всероссийских, международных (Гран-при, лауреат, дипломант (со степенью) конкурсах, смотрах, фестивалях, олимпиадах.</w:t>
            </w:r>
            <w:proofErr w:type="gramEnd"/>
          </w:p>
          <w:p w:rsidR="00204C93" w:rsidRPr="00276C84" w:rsidRDefault="00204C93" w:rsidP="000975A9">
            <w:pPr>
              <w:numPr>
                <w:ilvl w:val="0"/>
                <w:numId w:val="17"/>
              </w:numPr>
              <w:tabs>
                <w:tab w:val="left" w:pos="508"/>
              </w:tabs>
              <w:autoSpaceDE w:val="0"/>
              <w:autoSpaceDN w:val="0"/>
              <w:adjustRightInd w:val="0"/>
              <w:ind w:left="225" w:firstLine="0"/>
              <w:rPr>
                <w:rFonts w:eastAsia="DejaVu Sans"/>
              </w:rPr>
            </w:pPr>
            <w:r w:rsidRPr="00276C84">
              <w:rPr>
                <w:rFonts w:eastAsia="DejaVu Sans"/>
              </w:rPr>
              <w:t xml:space="preserve">сольные концерты </w:t>
            </w:r>
            <w:proofErr w:type="gramStart"/>
            <w:r w:rsidRPr="00276C84">
              <w:rPr>
                <w:rFonts w:eastAsia="DejaVu Sans"/>
              </w:rPr>
              <w:t>обучающихся</w:t>
            </w:r>
            <w:proofErr w:type="gramEnd"/>
            <w:r w:rsidRPr="00276C84">
              <w:rPr>
                <w:rFonts w:eastAsia="DejaVu Sans"/>
              </w:rPr>
              <w:t xml:space="preserve"> на региональном  уровне.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151"/>
        </w:trPr>
        <w:tc>
          <w:tcPr>
            <w:tcW w:w="458" w:type="dxa"/>
            <w:vMerge w:val="restart"/>
            <w:shd w:val="clear" w:color="auto" w:fill="auto"/>
          </w:tcPr>
          <w:p w:rsidR="00204C93" w:rsidRPr="006D4B71" w:rsidRDefault="00204C93" w:rsidP="000D69B7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13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04C93" w:rsidRPr="00B048DB" w:rsidRDefault="00204C93" w:rsidP="000975A9">
            <w:pPr>
              <w:rPr>
                <w:bCs/>
                <w:iCs/>
              </w:rPr>
            </w:pPr>
            <w:r w:rsidRPr="00B048DB">
              <w:rPr>
                <w:bCs/>
                <w:iCs/>
              </w:rPr>
              <w:t xml:space="preserve">Поступление выпускников в профильные вузы, </w:t>
            </w:r>
            <w:proofErr w:type="spellStart"/>
            <w:r w:rsidRPr="00B048DB">
              <w:rPr>
                <w:bCs/>
                <w:iCs/>
              </w:rPr>
              <w:t>ссузы</w:t>
            </w:r>
            <w:proofErr w:type="spellEnd"/>
          </w:p>
          <w:p w:rsidR="00204C93" w:rsidRPr="00B048DB" w:rsidRDefault="00204C93" w:rsidP="000975A9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B048DB" w:rsidRDefault="00204C93" w:rsidP="000975A9">
            <w:r w:rsidRPr="00B048DB">
              <w:rPr>
                <w:rFonts w:eastAsia="DejaVu Sans"/>
              </w:rPr>
              <w:t>–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04C93" w:rsidRDefault="00204C93" w:rsidP="00204C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 w:rsidRPr="00B048DB">
              <w:t>Справка, заверенная руководителем</w:t>
            </w:r>
          </w:p>
          <w:p w:rsidR="00204C93" w:rsidRPr="00204C93" w:rsidRDefault="00204C93" w:rsidP="00204C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 w:rsidRPr="00B048DB">
              <w:t xml:space="preserve">Справка </w:t>
            </w:r>
            <w:proofErr w:type="spellStart"/>
            <w:r w:rsidRPr="00B048DB">
              <w:t>ссуза</w:t>
            </w:r>
            <w:proofErr w:type="spellEnd"/>
            <w:r w:rsidRPr="00B048DB">
              <w:t>, вуза об обучении или окончании</w:t>
            </w:r>
          </w:p>
        </w:tc>
      </w:tr>
      <w:tr w:rsidR="00204C93" w:rsidRPr="00587A76" w:rsidTr="00204C93">
        <w:trPr>
          <w:trHeight w:val="113"/>
        </w:trPr>
        <w:tc>
          <w:tcPr>
            <w:tcW w:w="458" w:type="dxa"/>
            <w:vMerge/>
            <w:shd w:val="clear" w:color="auto" w:fill="auto"/>
          </w:tcPr>
          <w:p w:rsidR="00204C93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587A76" w:rsidRDefault="00204C93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587A76" w:rsidRDefault="00204C93" w:rsidP="000975A9">
            <w:pPr>
              <w:rPr>
                <w:rFonts w:eastAsia="DejaVu Sans"/>
              </w:rPr>
            </w:pPr>
            <w:r>
              <w:rPr>
                <w:rFonts w:eastAsia="DejaVu Sans"/>
              </w:rPr>
              <w:t>–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150"/>
        </w:trPr>
        <w:tc>
          <w:tcPr>
            <w:tcW w:w="458" w:type="dxa"/>
            <w:vMerge/>
            <w:shd w:val="clear" w:color="auto" w:fill="auto"/>
          </w:tcPr>
          <w:p w:rsidR="00204C93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587A76" w:rsidRDefault="00204C93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204C93" w:rsidRPr="00587A76" w:rsidRDefault="00204C93" w:rsidP="000975A9">
            <w:pPr>
              <w:rPr>
                <w:rFonts w:eastAsia="DejaVu Sans"/>
              </w:rPr>
            </w:pPr>
            <w:r>
              <w:rPr>
                <w:rFonts w:eastAsia="DejaVu Sans"/>
              </w:rPr>
              <w:t xml:space="preserve">поступление в </w:t>
            </w:r>
            <w:proofErr w:type="spellStart"/>
            <w:r>
              <w:rPr>
                <w:rFonts w:eastAsia="DejaVu Sans"/>
              </w:rPr>
              <w:t>ссузы</w:t>
            </w:r>
            <w:proofErr w:type="spellEnd"/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204C93">
        <w:trPr>
          <w:trHeight w:val="200"/>
        </w:trPr>
        <w:tc>
          <w:tcPr>
            <w:tcW w:w="458" w:type="dxa"/>
            <w:vMerge/>
            <w:shd w:val="clear" w:color="auto" w:fill="auto"/>
          </w:tcPr>
          <w:p w:rsidR="00204C93" w:rsidRDefault="00204C93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04C93" w:rsidRDefault="00204C93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04C93" w:rsidRPr="00587A76" w:rsidRDefault="00204C93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204C93" w:rsidRPr="00587A76" w:rsidRDefault="00204C93" w:rsidP="000975A9">
            <w:pPr>
              <w:rPr>
                <w:rFonts w:eastAsia="DejaVu Sans"/>
              </w:rPr>
            </w:pPr>
            <w:r>
              <w:rPr>
                <w:rFonts w:eastAsia="DejaVu Sans"/>
              </w:rPr>
              <w:t>поступление в вузы</w:t>
            </w:r>
          </w:p>
        </w:tc>
        <w:tc>
          <w:tcPr>
            <w:tcW w:w="4819" w:type="dxa"/>
            <w:vMerge/>
            <w:shd w:val="clear" w:color="auto" w:fill="auto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04C93" w:rsidRPr="00587A76" w:rsidTr="00041764">
        <w:trPr>
          <w:trHeight w:val="213"/>
        </w:trPr>
        <w:tc>
          <w:tcPr>
            <w:tcW w:w="14857" w:type="dxa"/>
            <w:gridSpan w:val="5"/>
            <w:shd w:val="clear" w:color="auto" w:fill="F2DBDB"/>
          </w:tcPr>
          <w:p w:rsidR="00204C93" w:rsidRPr="00587A76" w:rsidRDefault="00204C93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DB26F2">
              <w:rPr>
                <w:rStyle w:val="printhid"/>
                <w:b/>
                <w:sz w:val="28"/>
                <w:szCs w:val="28"/>
                <w:lang w:val="en-US"/>
              </w:rPr>
              <w:t>IV</w:t>
            </w:r>
            <w:r w:rsidRPr="00DB26F2">
              <w:rPr>
                <w:rStyle w:val="printhid"/>
                <w:b/>
                <w:sz w:val="28"/>
                <w:szCs w:val="28"/>
              </w:rPr>
              <w:t>.</w:t>
            </w:r>
            <w:r w:rsidRPr="00DB26F2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DB26F2">
              <w:rPr>
                <w:rStyle w:val="printhid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041764" w:rsidRPr="00587A76" w:rsidTr="00041764">
        <w:trPr>
          <w:trHeight w:val="184"/>
        </w:trPr>
        <w:tc>
          <w:tcPr>
            <w:tcW w:w="458" w:type="dxa"/>
            <w:vMerge w:val="restart"/>
            <w:shd w:val="clear" w:color="auto" w:fill="auto"/>
          </w:tcPr>
          <w:p w:rsidR="00041764" w:rsidRPr="006D4B71" w:rsidRDefault="00041764" w:rsidP="000975A9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14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041764" w:rsidRDefault="00041764" w:rsidP="000975A9">
            <w:pPr>
              <w:rPr>
                <w:bCs/>
                <w:iCs/>
              </w:rPr>
            </w:pPr>
            <w:r>
              <w:rPr>
                <w:bCs/>
                <w:iCs/>
              </w:rPr>
              <w:t>Повышение квалификации, профессиональная переподготовка, обучение в аспирантуре</w:t>
            </w:r>
          </w:p>
        </w:tc>
        <w:tc>
          <w:tcPr>
            <w:tcW w:w="1276" w:type="dxa"/>
            <w:shd w:val="clear" w:color="auto" w:fill="auto"/>
          </w:tcPr>
          <w:p w:rsidR="00041764" w:rsidRPr="00B048DB" w:rsidRDefault="00041764" w:rsidP="000975A9">
            <w:r w:rsidRPr="00B048DB"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shd w:val="clear" w:color="auto" w:fill="auto"/>
          </w:tcPr>
          <w:p w:rsidR="00041764" w:rsidRDefault="00041764">
            <w:pPr>
              <w:rPr>
                <w:b/>
                <w:bCs/>
              </w:rPr>
            </w:pPr>
            <w:r>
              <w:rPr>
                <w:rFonts w:eastAsia="DejaVu Sans"/>
              </w:rPr>
              <w:t>курсовая переподготовка не пройдена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041764" w:rsidRPr="00587A76" w:rsidRDefault="00041764" w:rsidP="00116504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587A76">
              <w:rPr>
                <w:bCs/>
              </w:rPr>
              <w:t>Удос</w:t>
            </w:r>
            <w:r w:rsidR="00FB40C5">
              <w:rPr>
                <w:bCs/>
              </w:rPr>
              <w:t>товерения, дипломы, сертификаты</w:t>
            </w:r>
          </w:p>
          <w:p w:rsidR="00041764" w:rsidRDefault="00041764" w:rsidP="00204C93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587A76">
              <w:rPr>
                <w:bCs/>
              </w:rPr>
              <w:t>Справка о заочном обучении (указать</w:t>
            </w:r>
            <w:r w:rsidR="00FB40C5">
              <w:rPr>
                <w:bCs/>
              </w:rPr>
              <w:t xml:space="preserve"> вуз, факультет, специальность)</w:t>
            </w:r>
          </w:p>
          <w:p w:rsidR="00041764" w:rsidRPr="00204C93" w:rsidRDefault="00041764" w:rsidP="00204C93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 w:rsidRPr="00204C93">
              <w:rPr>
                <w:bCs/>
              </w:rPr>
              <w:t>Справка об  обучении в аспирантуре (указать вуз,  специальность)</w:t>
            </w:r>
          </w:p>
        </w:tc>
      </w:tr>
      <w:tr w:rsidR="00041764" w:rsidRPr="00587A76" w:rsidTr="00204C93">
        <w:trPr>
          <w:trHeight w:val="262"/>
        </w:trPr>
        <w:tc>
          <w:tcPr>
            <w:tcW w:w="458" w:type="dxa"/>
            <w:vMerge/>
            <w:shd w:val="clear" w:color="auto" w:fill="auto"/>
          </w:tcPr>
          <w:p w:rsidR="00041764" w:rsidRPr="006D4B71" w:rsidRDefault="00041764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41764" w:rsidRDefault="00041764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41764" w:rsidRPr="00587A76" w:rsidRDefault="00041764" w:rsidP="000975A9">
            <w:r w:rsidRPr="00B048DB"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shd w:val="clear" w:color="auto" w:fill="auto"/>
          </w:tcPr>
          <w:p w:rsidR="00041764" w:rsidRDefault="00C96C1F">
            <w:pPr>
              <w:rPr>
                <w:b/>
                <w:bCs/>
              </w:rPr>
            </w:pPr>
            <w:r>
              <w:rPr>
                <w:rFonts w:eastAsia="DejaVu Sans"/>
              </w:rPr>
              <w:t>повышение</w:t>
            </w:r>
            <w:r w:rsidR="00041764">
              <w:rPr>
                <w:rFonts w:eastAsia="DejaVu Sans"/>
              </w:rPr>
              <w:t xml:space="preserve"> квалификации (до 16 ч.)</w:t>
            </w:r>
          </w:p>
        </w:tc>
        <w:tc>
          <w:tcPr>
            <w:tcW w:w="4819" w:type="dxa"/>
            <w:vMerge/>
            <w:shd w:val="clear" w:color="auto" w:fill="auto"/>
          </w:tcPr>
          <w:p w:rsidR="00041764" w:rsidRPr="00587A76" w:rsidRDefault="00041764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041764" w:rsidRPr="00587A76" w:rsidTr="00204C93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041764" w:rsidRPr="006D4B71" w:rsidRDefault="00041764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41764" w:rsidRDefault="00041764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41764" w:rsidRPr="00587A76" w:rsidRDefault="00041764" w:rsidP="000975A9">
            <w:r w:rsidRPr="00B048DB"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shd w:val="clear" w:color="auto" w:fill="auto"/>
          </w:tcPr>
          <w:p w:rsidR="00041764" w:rsidRDefault="00041764">
            <w:pPr>
              <w:rPr>
                <w:b/>
                <w:bCs/>
              </w:rPr>
            </w:pPr>
            <w:r>
              <w:rPr>
                <w:rFonts w:eastAsia="DejaVu Sans"/>
              </w:rPr>
              <w:t>курсы повышения квалификации (до 36 ч.)</w:t>
            </w:r>
          </w:p>
        </w:tc>
        <w:tc>
          <w:tcPr>
            <w:tcW w:w="4819" w:type="dxa"/>
            <w:vMerge/>
            <w:shd w:val="clear" w:color="auto" w:fill="auto"/>
          </w:tcPr>
          <w:p w:rsidR="00041764" w:rsidRPr="00587A76" w:rsidRDefault="00041764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041764" w:rsidRPr="00587A76" w:rsidTr="00204C93">
        <w:trPr>
          <w:trHeight w:val="250"/>
        </w:trPr>
        <w:tc>
          <w:tcPr>
            <w:tcW w:w="458" w:type="dxa"/>
            <w:vMerge/>
            <w:shd w:val="clear" w:color="auto" w:fill="auto"/>
          </w:tcPr>
          <w:p w:rsidR="00041764" w:rsidRPr="006D4B71" w:rsidRDefault="00041764" w:rsidP="000D69B7">
            <w:pPr>
              <w:jc w:val="center"/>
              <w:rPr>
                <w:rStyle w:val="printhid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41764" w:rsidRDefault="00041764" w:rsidP="000975A9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41764" w:rsidRPr="00587A76" w:rsidRDefault="00041764" w:rsidP="000975A9">
            <w:r w:rsidRPr="00B048DB"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shd w:val="clear" w:color="auto" w:fill="auto"/>
          </w:tcPr>
          <w:p w:rsidR="00041764" w:rsidRDefault="000417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DejaVu Sans"/>
              </w:rPr>
              <w:t>курсы повышения квалификации (36 и более час</w:t>
            </w:r>
            <w:proofErr w:type="gramStart"/>
            <w:r>
              <w:rPr>
                <w:rFonts w:eastAsia="DejaVu Sans"/>
              </w:rPr>
              <w:t xml:space="preserve">., </w:t>
            </w:r>
            <w:proofErr w:type="gramEnd"/>
            <w:r>
              <w:rPr>
                <w:rFonts w:eastAsia="DejaVu Sans"/>
              </w:rPr>
              <w:t>модульное обучение по программам непрерывного повышения квалификации, обучение в аспирантуре, ученая степень, ученое звание)</w:t>
            </w:r>
          </w:p>
        </w:tc>
        <w:tc>
          <w:tcPr>
            <w:tcW w:w="4819" w:type="dxa"/>
            <w:vMerge/>
            <w:shd w:val="clear" w:color="auto" w:fill="auto"/>
          </w:tcPr>
          <w:p w:rsidR="00041764" w:rsidRPr="00587A76" w:rsidRDefault="00041764" w:rsidP="00B21F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</w:tbl>
    <w:p w:rsidR="00D322FE" w:rsidRDefault="00D322FE"/>
    <w:p w:rsidR="00A92A5F" w:rsidRDefault="004F24DA" w:rsidP="00BE1439">
      <w:pPr>
        <w:rPr>
          <w:i/>
        </w:rPr>
      </w:pPr>
      <w:r>
        <w:rPr>
          <w:i/>
        </w:rPr>
        <w:t xml:space="preserve">Портфолио предоставляется на </w:t>
      </w:r>
      <w:r>
        <w:rPr>
          <w:i/>
          <w:lang w:val="en-US"/>
        </w:rPr>
        <w:t>CD</w:t>
      </w:r>
      <w:r w:rsidRPr="00C96C1F">
        <w:rPr>
          <w:i/>
        </w:rPr>
        <w:t>-</w:t>
      </w:r>
      <w:r>
        <w:rPr>
          <w:i/>
        </w:rPr>
        <w:t>диске</w:t>
      </w:r>
    </w:p>
    <w:p w:rsidR="004F24DA" w:rsidRPr="004F24DA" w:rsidRDefault="004F24DA" w:rsidP="00BE1439">
      <w:pPr>
        <w:rPr>
          <w:i/>
        </w:rPr>
      </w:pPr>
    </w:p>
    <w:p w:rsidR="00BE1439" w:rsidRPr="003440FA" w:rsidRDefault="00BE1439" w:rsidP="00BE1439">
      <w:pPr>
        <w:rPr>
          <w:rFonts w:ascii="Times New Roman,Bold" w:hAnsi="Times New Roman,Bold" w:cs="Times New Roman,Bold"/>
          <w:bCs/>
          <w:i/>
        </w:rPr>
      </w:pPr>
      <w:r>
        <w:rPr>
          <w:rFonts w:ascii="Times New Roman,Bold" w:hAnsi="Times New Roman,Bold" w:cs="Times New Roman,Bold"/>
          <w:bCs/>
          <w:i/>
          <w:iCs/>
        </w:rPr>
        <w:t>до 35</w:t>
      </w:r>
      <w:r w:rsidRPr="003440FA">
        <w:rPr>
          <w:rFonts w:ascii="Times New Roman,Bold" w:hAnsi="Times New Roman,Bold" w:cs="Times New Roman,Bold"/>
          <w:bCs/>
          <w:i/>
          <w:iCs/>
        </w:rPr>
        <w:t xml:space="preserve"> баллов – соответствие занимаемой должности</w:t>
      </w:r>
    </w:p>
    <w:p w:rsidR="00BE1439" w:rsidRPr="003440FA" w:rsidRDefault="00BE1439" w:rsidP="00BE1439">
      <w:pPr>
        <w:rPr>
          <w:rFonts w:ascii="Times New Roman,Bold" w:hAnsi="Times New Roman,Bold" w:cs="Times New Roman,Bold"/>
          <w:bCs/>
          <w:i/>
        </w:rPr>
      </w:pPr>
      <w:r>
        <w:rPr>
          <w:rFonts w:ascii="Times New Roman,Bold" w:hAnsi="Times New Roman,Bold" w:cs="Times New Roman,Bold"/>
          <w:bCs/>
          <w:i/>
          <w:iCs/>
        </w:rPr>
        <w:t xml:space="preserve">36-45 </w:t>
      </w:r>
      <w:r w:rsidRPr="003440FA">
        <w:rPr>
          <w:rFonts w:ascii="Times New Roman,Bold" w:hAnsi="Times New Roman,Bold" w:cs="Times New Roman,Bold"/>
          <w:bCs/>
          <w:i/>
          <w:iCs/>
        </w:rPr>
        <w:t>баллов – первая квалификационная категория</w:t>
      </w:r>
    </w:p>
    <w:p w:rsidR="00BE1439" w:rsidRPr="003440FA" w:rsidRDefault="00BE1439" w:rsidP="00BE1439">
      <w:pPr>
        <w:rPr>
          <w:i/>
        </w:rPr>
      </w:pPr>
      <w:r>
        <w:rPr>
          <w:rFonts w:ascii="Times New Roman,Bold" w:hAnsi="Times New Roman,Bold" w:cs="Times New Roman,Bold"/>
          <w:bCs/>
          <w:i/>
          <w:iCs/>
        </w:rPr>
        <w:t>свыше 46 баллов –</w:t>
      </w:r>
      <w:r w:rsidRPr="003440FA">
        <w:rPr>
          <w:rFonts w:ascii="Times New Roman,Bold" w:hAnsi="Times New Roman,Bold" w:cs="Times New Roman,Bold"/>
          <w:bCs/>
          <w:i/>
          <w:iCs/>
        </w:rPr>
        <w:t xml:space="preserve"> высшая квалификационная категория</w:t>
      </w:r>
      <w:bookmarkStart w:id="0" w:name="_GoBack"/>
      <w:bookmarkEnd w:id="0"/>
    </w:p>
    <w:sectPr w:rsidR="00BE1439" w:rsidRPr="003440FA" w:rsidSect="003730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596"/>
    <w:multiLevelType w:val="hybridMultilevel"/>
    <w:tmpl w:val="3EC694C4"/>
    <w:lvl w:ilvl="0" w:tplc="BF86F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AD3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86E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2E4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6A4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EB5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22B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C002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4CB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F0FE2"/>
    <w:multiLevelType w:val="hybridMultilevel"/>
    <w:tmpl w:val="9414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42BD6"/>
    <w:multiLevelType w:val="hybridMultilevel"/>
    <w:tmpl w:val="9D0C5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93D68"/>
    <w:multiLevelType w:val="hybridMultilevel"/>
    <w:tmpl w:val="9414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A0"/>
    <w:multiLevelType w:val="hybridMultilevel"/>
    <w:tmpl w:val="9AEE0466"/>
    <w:lvl w:ilvl="0" w:tplc="133EA2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2D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4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1D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88D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C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E8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C79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13EBD"/>
    <w:multiLevelType w:val="hybridMultilevel"/>
    <w:tmpl w:val="CEB0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52162"/>
    <w:multiLevelType w:val="hybridMultilevel"/>
    <w:tmpl w:val="71E83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8F6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63D4F"/>
    <w:multiLevelType w:val="hybridMultilevel"/>
    <w:tmpl w:val="7136857E"/>
    <w:lvl w:ilvl="0" w:tplc="DB70D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27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8AB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03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C83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CC4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C59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80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CD9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546AA"/>
    <w:multiLevelType w:val="hybridMultilevel"/>
    <w:tmpl w:val="383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670B7"/>
    <w:multiLevelType w:val="hybridMultilevel"/>
    <w:tmpl w:val="E474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B7C6C"/>
    <w:multiLevelType w:val="hybridMultilevel"/>
    <w:tmpl w:val="010EB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9656B3"/>
    <w:multiLevelType w:val="hybridMultilevel"/>
    <w:tmpl w:val="0754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E668C"/>
    <w:multiLevelType w:val="hybridMultilevel"/>
    <w:tmpl w:val="91249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514A7"/>
    <w:multiLevelType w:val="hybridMultilevel"/>
    <w:tmpl w:val="1340F630"/>
    <w:lvl w:ilvl="0" w:tplc="4E4E98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8F8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667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082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082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41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20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12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6D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3E2D87"/>
    <w:multiLevelType w:val="hybridMultilevel"/>
    <w:tmpl w:val="ACC8181A"/>
    <w:lvl w:ilvl="0" w:tplc="F17A6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29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2BB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B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625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66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2BD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400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081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91800"/>
    <w:multiLevelType w:val="hybridMultilevel"/>
    <w:tmpl w:val="ECA07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207B20"/>
    <w:multiLevelType w:val="hybridMultilevel"/>
    <w:tmpl w:val="7F902FB0"/>
    <w:lvl w:ilvl="0" w:tplc="FEDCC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85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C7B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46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A47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E8E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9A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02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439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8A151C"/>
    <w:multiLevelType w:val="hybridMultilevel"/>
    <w:tmpl w:val="3370C2BA"/>
    <w:lvl w:ilvl="0" w:tplc="CBD2E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878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A37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C35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6B2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4A4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8A2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0FF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A4A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9171F"/>
    <w:multiLevelType w:val="hybridMultilevel"/>
    <w:tmpl w:val="632C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D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4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1D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88D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C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E8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C79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081B35"/>
    <w:multiLevelType w:val="hybridMultilevel"/>
    <w:tmpl w:val="CF2666E8"/>
    <w:lvl w:ilvl="0" w:tplc="B8401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46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2D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E67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683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220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38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2F8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D7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00888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F22BD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2EC4"/>
    <w:multiLevelType w:val="hybridMultilevel"/>
    <w:tmpl w:val="B172F200"/>
    <w:lvl w:ilvl="0" w:tplc="6FC2CD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4C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E6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E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A4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A46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C08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4D0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54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19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14"/>
  </w:num>
  <w:num w:numId="11">
    <w:abstractNumId w:val="4"/>
  </w:num>
  <w:num w:numId="12">
    <w:abstractNumId w:val="22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0"/>
  </w:num>
  <w:num w:numId="19">
    <w:abstractNumId w:val="18"/>
  </w:num>
  <w:num w:numId="20">
    <w:abstractNumId w:val="15"/>
  </w:num>
  <w:num w:numId="21">
    <w:abstractNumId w:val="21"/>
  </w:num>
  <w:num w:numId="22">
    <w:abstractNumId w:val="1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4CB"/>
    <w:rsid w:val="00016DE1"/>
    <w:rsid w:val="00025A60"/>
    <w:rsid w:val="00037F6E"/>
    <w:rsid w:val="000403DA"/>
    <w:rsid w:val="00041764"/>
    <w:rsid w:val="00041B04"/>
    <w:rsid w:val="00045051"/>
    <w:rsid w:val="000475EE"/>
    <w:rsid w:val="00056E4C"/>
    <w:rsid w:val="0006652B"/>
    <w:rsid w:val="00082F7E"/>
    <w:rsid w:val="000975A9"/>
    <w:rsid w:val="000A0BDE"/>
    <w:rsid w:val="000B7AAB"/>
    <w:rsid w:val="000D6919"/>
    <w:rsid w:val="000D69B7"/>
    <w:rsid w:val="000E678A"/>
    <w:rsid w:val="000F6540"/>
    <w:rsid w:val="000F6DA1"/>
    <w:rsid w:val="001005DC"/>
    <w:rsid w:val="00116504"/>
    <w:rsid w:val="00132A53"/>
    <w:rsid w:val="00147DB5"/>
    <w:rsid w:val="001B1E78"/>
    <w:rsid w:val="001C37F5"/>
    <w:rsid w:val="00204C93"/>
    <w:rsid w:val="0020597B"/>
    <w:rsid w:val="00217C8B"/>
    <w:rsid w:val="002722F7"/>
    <w:rsid w:val="002D52B0"/>
    <w:rsid w:val="00303DCF"/>
    <w:rsid w:val="003325CA"/>
    <w:rsid w:val="003440FA"/>
    <w:rsid w:val="00345AC7"/>
    <w:rsid w:val="0037302C"/>
    <w:rsid w:val="0038122A"/>
    <w:rsid w:val="003D0E53"/>
    <w:rsid w:val="003D7883"/>
    <w:rsid w:val="004004BC"/>
    <w:rsid w:val="00404AA6"/>
    <w:rsid w:val="00412A18"/>
    <w:rsid w:val="00433B95"/>
    <w:rsid w:val="00441F07"/>
    <w:rsid w:val="0047562F"/>
    <w:rsid w:val="004B42BF"/>
    <w:rsid w:val="004B7210"/>
    <w:rsid w:val="004F24DA"/>
    <w:rsid w:val="0050665A"/>
    <w:rsid w:val="005372EF"/>
    <w:rsid w:val="005552CB"/>
    <w:rsid w:val="00570162"/>
    <w:rsid w:val="005750BB"/>
    <w:rsid w:val="005767AF"/>
    <w:rsid w:val="00587A76"/>
    <w:rsid w:val="005B65A3"/>
    <w:rsid w:val="005C225C"/>
    <w:rsid w:val="005D65FC"/>
    <w:rsid w:val="005D7B6F"/>
    <w:rsid w:val="005F7EDF"/>
    <w:rsid w:val="00614099"/>
    <w:rsid w:val="006179CD"/>
    <w:rsid w:val="00633091"/>
    <w:rsid w:val="00665FE1"/>
    <w:rsid w:val="00666788"/>
    <w:rsid w:val="00676CA8"/>
    <w:rsid w:val="006A51D5"/>
    <w:rsid w:val="006A7115"/>
    <w:rsid w:val="006D4B71"/>
    <w:rsid w:val="006E1117"/>
    <w:rsid w:val="006F2120"/>
    <w:rsid w:val="006F29F0"/>
    <w:rsid w:val="006F30D0"/>
    <w:rsid w:val="00736FD5"/>
    <w:rsid w:val="007426C1"/>
    <w:rsid w:val="00787396"/>
    <w:rsid w:val="007911B9"/>
    <w:rsid w:val="007A3F2D"/>
    <w:rsid w:val="007A41C6"/>
    <w:rsid w:val="007B19B1"/>
    <w:rsid w:val="007B655B"/>
    <w:rsid w:val="007B6642"/>
    <w:rsid w:val="008031E3"/>
    <w:rsid w:val="00832C9C"/>
    <w:rsid w:val="00895B4D"/>
    <w:rsid w:val="008E317C"/>
    <w:rsid w:val="008F7274"/>
    <w:rsid w:val="00935520"/>
    <w:rsid w:val="00954018"/>
    <w:rsid w:val="00963E5A"/>
    <w:rsid w:val="009870F7"/>
    <w:rsid w:val="00991633"/>
    <w:rsid w:val="009C055E"/>
    <w:rsid w:val="009C5864"/>
    <w:rsid w:val="009D40FE"/>
    <w:rsid w:val="009E40CA"/>
    <w:rsid w:val="00A15DFB"/>
    <w:rsid w:val="00A76CFE"/>
    <w:rsid w:val="00A91429"/>
    <w:rsid w:val="00A92447"/>
    <w:rsid w:val="00A92A5F"/>
    <w:rsid w:val="00AD0B28"/>
    <w:rsid w:val="00AD3DE5"/>
    <w:rsid w:val="00AE431B"/>
    <w:rsid w:val="00AF7C26"/>
    <w:rsid w:val="00B014CB"/>
    <w:rsid w:val="00B21F18"/>
    <w:rsid w:val="00B32D62"/>
    <w:rsid w:val="00B64ED0"/>
    <w:rsid w:val="00B70BF0"/>
    <w:rsid w:val="00BA1DD6"/>
    <w:rsid w:val="00BA5C24"/>
    <w:rsid w:val="00BA6365"/>
    <w:rsid w:val="00BB25EA"/>
    <w:rsid w:val="00BE1439"/>
    <w:rsid w:val="00BE3F1D"/>
    <w:rsid w:val="00C0615F"/>
    <w:rsid w:val="00C8330D"/>
    <w:rsid w:val="00C86DE5"/>
    <w:rsid w:val="00C96C1F"/>
    <w:rsid w:val="00CD1D95"/>
    <w:rsid w:val="00CD71F3"/>
    <w:rsid w:val="00CE4BBA"/>
    <w:rsid w:val="00D20747"/>
    <w:rsid w:val="00D322FE"/>
    <w:rsid w:val="00D50B9E"/>
    <w:rsid w:val="00D65E49"/>
    <w:rsid w:val="00D6644D"/>
    <w:rsid w:val="00D671BF"/>
    <w:rsid w:val="00D71D74"/>
    <w:rsid w:val="00D72A0A"/>
    <w:rsid w:val="00D739A0"/>
    <w:rsid w:val="00D97DD1"/>
    <w:rsid w:val="00DB064B"/>
    <w:rsid w:val="00DD1F05"/>
    <w:rsid w:val="00DF7ACA"/>
    <w:rsid w:val="00E0555B"/>
    <w:rsid w:val="00E06F8E"/>
    <w:rsid w:val="00E1617B"/>
    <w:rsid w:val="00E34871"/>
    <w:rsid w:val="00E6130F"/>
    <w:rsid w:val="00E71C37"/>
    <w:rsid w:val="00E84B8F"/>
    <w:rsid w:val="00EA2867"/>
    <w:rsid w:val="00ED7CDF"/>
    <w:rsid w:val="00F0337A"/>
    <w:rsid w:val="00F04D8F"/>
    <w:rsid w:val="00F0747B"/>
    <w:rsid w:val="00F14E5E"/>
    <w:rsid w:val="00F36B36"/>
    <w:rsid w:val="00F55AA6"/>
    <w:rsid w:val="00F94DC7"/>
    <w:rsid w:val="00F95DC4"/>
    <w:rsid w:val="00FA231E"/>
    <w:rsid w:val="00FA5F15"/>
    <w:rsid w:val="00FB40C5"/>
    <w:rsid w:val="00FB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8"/>
    <w:rPr>
      <w:sz w:val="24"/>
      <w:szCs w:val="24"/>
    </w:rPr>
  </w:style>
  <w:style w:type="paragraph" w:styleId="4">
    <w:name w:val="heading 4"/>
    <w:basedOn w:val="a"/>
    <w:next w:val="a"/>
    <w:qFormat/>
    <w:rsid w:val="00B014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B014CB"/>
  </w:style>
  <w:style w:type="character" w:styleId="a3">
    <w:name w:val="Hyperlink"/>
    <w:rsid w:val="00B014CB"/>
    <w:rPr>
      <w:color w:val="0000FF"/>
      <w:u w:val="single"/>
    </w:rPr>
  </w:style>
  <w:style w:type="paragraph" w:customStyle="1" w:styleId="a4">
    <w:basedOn w:val="4"/>
    <w:next w:val="4"/>
    <w:rsid w:val="00B014CB"/>
    <w:pPr>
      <w:spacing w:before="0" w:after="160" w:line="360" w:lineRule="auto"/>
    </w:pPr>
    <w:rPr>
      <w:sz w:val="24"/>
      <w:szCs w:val="20"/>
      <w:lang w:val="en-US" w:eastAsia="en-US"/>
    </w:rPr>
  </w:style>
  <w:style w:type="character" w:styleId="a5">
    <w:name w:val="FollowedHyperlink"/>
    <w:rsid w:val="00A92A5F"/>
    <w:rPr>
      <w:color w:val="800080"/>
      <w:u w:val="single"/>
    </w:rPr>
  </w:style>
  <w:style w:type="table" w:styleId="a6">
    <w:name w:val="Table Grid"/>
    <w:basedOn w:val="a1"/>
    <w:uiPriority w:val="59"/>
    <w:rsid w:val="00A9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C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C225C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0D69B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E1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11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0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30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8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14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14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0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73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61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7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82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22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64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06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29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44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45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31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0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36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0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25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403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89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70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47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461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0" ma:contentTypeDescription="Создание документа." ma:contentTypeScope="" ma:versionID="c7121c6631f4b5b106d7db4b4c4a2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08B6B-6D2E-4269-8BA2-A4A68EFBE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CC8BD-3AF5-44AF-9809-FE631B810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B9A6A-16BF-4091-BFF1-6805D87B4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показателей и критериев</vt:lpstr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показателей и критериев</dc:title>
  <dc:creator>Charly Root</dc:creator>
  <cp:lastModifiedBy>методист</cp:lastModifiedBy>
  <cp:revision>2</cp:revision>
  <cp:lastPrinted>2015-02-04T08:53:00Z</cp:lastPrinted>
  <dcterms:created xsi:type="dcterms:W3CDTF">2019-09-10T06:44:00Z</dcterms:created>
  <dcterms:modified xsi:type="dcterms:W3CDTF">2019-09-10T06:44:00Z</dcterms:modified>
</cp:coreProperties>
</file>